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body>
    <w:p w:rsidR="00181DD8" w:rsidRDefault="55472EA9" w14:paraId="4ACFC658" w14:textId="77777777">
      <w:pPr>
        <w:rPr>
          <w:rFonts w:ascii="Arial" w:hAnsi="Arial" w:cs="Arial"/>
          <w:color w:val="FFFFFF" w:themeColor="background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66C1645" wp14:editId="3F6EBFDA">
            <wp:simplePos x="0" y="0"/>
            <wp:positionH relativeFrom="margin">
              <wp:posOffset>-3376613</wp:posOffset>
            </wp:positionH>
            <wp:positionV relativeFrom="paragraph">
              <wp:posOffset>-778826</wp:posOffset>
            </wp:positionV>
            <wp:extent cx="12303209" cy="8717702"/>
            <wp:effectExtent l="2223" t="0" r="5397" b="5398"/>
            <wp:wrapNone/>
            <wp:docPr id="2" name="Imagem 1" descr="Uma imagem contendo luz, quarto, azul, grande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2C766E19-57C7-88C5-2FF7-B8FDFD9AD7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 descr="Uma imagem contendo luz, quarto, azul, grande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2C766E19-57C7-88C5-2FF7-B8FDFD9AD7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12303209" cy="8717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1DD8" w:rsidRDefault="00181DD8" w14:paraId="2E0DE8F3" w14:textId="4A16FAF9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4ED268A2" w14:textId="5B1C9A68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4E176C2F" w14:textId="78294FBE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1791DDF4" w14:textId="46600922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1D426629" w14:textId="6694BA30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5698CEFE" w14:textId="77777777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0B89E824" w14:textId="2CF7327B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RDefault="00181DD8" w14:paraId="1960A76A" w14:textId="21FD0C3F">
      <w:pPr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14D24A5C" w14:textId="1D3EDE30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  <w:r>
        <w:rPr>
          <w:rFonts w:ascii="Arial" w:hAnsi="Arial" w:cs="Arial"/>
          <w:noProof/>
          <w:color w:val="FFFFFF" w:themeColor="background1"/>
          <w:sz w:val="36"/>
          <w:szCs w:val="36"/>
        </w:rPr>
        <w:drawing>
          <wp:inline distT="0" distB="0" distL="0" distR="0" wp14:anchorId="0FDE8BBE" wp14:editId="7AEAD682">
            <wp:extent cx="4063914" cy="743585"/>
            <wp:effectExtent l="0" t="0" r="0" b="0"/>
            <wp:docPr id="699619931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9931" name="Imagem 1" descr="Desenho de um círculo&#10;&#10;O conteúdo gerado por IA pode estar incorre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047" cy="7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CE" w:rsidP="00181DD8" w:rsidRDefault="00181DD8" w14:paraId="0EB5CA88" w14:textId="2C03474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  <w:r w:rsidRPr="00181DD8">
        <w:rPr>
          <w:rFonts w:ascii="Arial" w:hAnsi="Arial" w:cs="Arial"/>
          <w:color w:val="FFFFFF" w:themeColor="background1"/>
          <w:sz w:val="36"/>
          <w:szCs w:val="36"/>
        </w:rPr>
        <w:t>Análise de requisitos</w:t>
      </w:r>
    </w:p>
    <w:p w:rsidR="00181DD8" w:rsidP="00181DD8" w:rsidRDefault="00181DD8" w14:paraId="1D323467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6DD7479B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7CBC36C0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5C45C21B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28119DC2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470B704B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="00181DD8" w:rsidP="00181DD8" w:rsidRDefault="00181DD8" w14:paraId="51C852F0" w14:textId="77777777">
      <w:pPr>
        <w:jc w:val="center"/>
        <w:rPr>
          <w:rFonts w:ascii="Arial" w:hAnsi="Arial" w:cs="Arial"/>
          <w:color w:val="FFFFFF" w:themeColor="background1"/>
          <w:sz w:val="36"/>
          <w:szCs w:val="36"/>
        </w:rPr>
      </w:pPr>
    </w:p>
    <w:p w:rsidRPr="006E4FAA" w:rsidR="00CC2685" w:rsidP="55472EA9" w:rsidRDefault="00FF11FE" w14:paraId="51AF3E78" w14:textId="7C77D594">
      <w:pPr>
        <w:rPr>
          <w:rFonts w:ascii="Arial" w:hAnsi="Arial" w:cs="Arial"/>
          <w:color w:val="FFFFFF" w:themeColor="background1"/>
          <w:sz w:val="24"/>
          <w:szCs w:val="24"/>
        </w:rPr>
      </w:pPr>
      <w:r>
        <w:rPr>
          <w:rFonts w:ascii="Arial" w:hAnsi="Arial" w:cs="Arial"/>
          <w:color w:val="FFFFFF" w:themeColor="background1"/>
          <w:sz w:val="24"/>
          <w:szCs w:val="24"/>
        </w:rPr>
        <w:t>EQUILIBRA</w:t>
      </w:r>
    </w:p>
    <w:p w:rsidR="006E4FAA" w:rsidP="00181DD8" w:rsidRDefault="00FF11FE" w14:paraId="06747747" w14:textId="2C8F3B8A">
      <w:pPr>
        <w:rPr>
          <w:rFonts w:ascii="Arial" w:hAnsi="Arial" w:cs="Arial"/>
          <w:color w:val="FFFFFF" w:themeColor="background1"/>
          <w:sz w:val="24"/>
          <w:szCs w:val="24"/>
        </w:rPr>
      </w:pPr>
      <w:r>
        <w:rPr>
          <w:rFonts w:ascii="Arial" w:hAnsi="Arial" w:cs="Arial"/>
          <w:color w:val="FFFFFF" w:themeColor="background1"/>
          <w:sz w:val="24"/>
          <w:szCs w:val="24"/>
        </w:rPr>
        <w:t>Maria Luiza Bernardo Duarte</w:t>
      </w:r>
    </w:p>
    <w:p w:rsidRPr="006E4FAA" w:rsidR="00CC2685" w:rsidP="00181DD8" w:rsidRDefault="00CC2685" w14:paraId="1B710B30" w14:textId="77777777">
      <w:pPr>
        <w:rPr>
          <w:rFonts w:ascii="Arial" w:hAnsi="Arial" w:cs="Arial"/>
          <w:color w:val="FFFFFF" w:themeColor="background1"/>
          <w:sz w:val="24"/>
          <w:szCs w:val="24"/>
        </w:rPr>
      </w:pPr>
    </w:p>
    <w:tbl>
      <w:tblPr>
        <w:tblStyle w:val="Tabelacomgrade"/>
        <w:tblW w:w="0" w:type="auto"/>
        <w:tblBorders>
          <w:top w:val="single" w:color="39536F" w:sz="4" w:space="0"/>
          <w:left w:val="single" w:color="39536F" w:sz="4" w:space="0"/>
          <w:bottom w:val="single" w:color="39536F" w:sz="4" w:space="0"/>
          <w:right w:val="single" w:color="39536F" w:sz="4" w:space="0"/>
          <w:insideH w:val="single" w:color="39536F" w:sz="4" w:space="0"/>
          <w:insideV w:val="single" w:color="39536F" w:sz="4" w:space="0"/>
        </w:tblBorders>
        <w:tblLook w:val="04A0" w:firstRow="1" w:lastRow="0" w:firstColumn="1" w:lastColumn="0" w:noHBand="0" w:noVBand="1"/>
      </w:tblPr>
      <w:tblGrid>
        <w:gridCol w:w="1271"/>
        <w:gridCol w:w="1843"/>
        <w:gridCol w:w="2126"/>
        <w:gridCol w:w="3254"/>
      </w:tblGrid>
      <w:tr w:rsidR="006E4FAA" w:rsidTr="00CC2685" w14:paraId="3CE7A4B7" w14:textId="77777777">
        <w:trPr>
          <w:trHeight w:val="531"/>
        </w:trPr>
        <w:tc>
          <w:tcPr>
            <w:tcW w:w="8494" w:type="dxa"/>
            <w:gridSpan w:val="4"/>
            <w:shd w:val="clear" w:color="auto" w:fill="39536F"/>
            <w:vAlign w:val="center"/>
          </w:tcPr>
          <w:p w:rsidRPr="00CC2685" w:rsidR="006E4FAA" w:rsidP="00CC2685" w:rsidRDefault="006E4FAA" w14:paraId="3BEAE1DD" w14:textId="4A55F2D9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CC2685">
              <w:rPr>
                <w:rFonts w:ascii="Arial" w:hAnsi="Arial" w:cs="Arial"/>
                <w:color w:val="FFFFFF" w:themeColor="background1"/>
              </w:rPr>
              <w:lastRenderedPageBreak/>
              <w:t>Controle de Versão</w:t>
            </w:r>
          </w:p>
        </w:tc>
      </w:tr>
      <w:tr w:rsidR="006E4FAA" w:rsidTr="00CC2685" w14:paraId="3526E71F" w14:textId="77777777">
        <w:trPr>
          <w:trHeight w:val="411"/>
        </w:trPr>
        <w:tc>
          <w:tcPr>
            <w:tcW w:w="1271" w:type="dxa"/>
            <w:shd w:val="clear" w:color="auto" w:fill="456487"/>
            <w:vAlign w:val="center"/>
          </w:tcPr>
          <w:p w:rsidRPr="00CC2685" w:rsidR="006E4FAA" w:rsidP="00CC2685" w:rsidRDefault="00CC2685" w14:paraId="1DA6DA9F" w14:textId="169D72D3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Versão</w:t>
            </w:r>
          </w:p>
        </w:tc>
        <w:tc>
          <w:tcPr>
            <w:tcW w:w="1843" w:type="dxa"/>
            <w:shd w:val="clear" w:color="auto" w:fill="456487"/>
            <w:vAlign w:val="center"/>
          </w:tcPr>
          <w:p w:rsidRPr="00CC2685" w:rsidR="006E4FAA" w:rsidP="00CC2685" w:rsidRDefault="00CC2685" w14:paraId="251DCCF2" w14:textId="04ECE415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Data</w:t>
            </w:r>
          </w:p>
        </w:tc>
        <w:tc>
          <w:tcPr>
            <w:tcW w:w="2126" w:type="dxa"/>
            <w:shd w:val="clear" w:color="auto" w:fill="456487"/>
            <w:vAlign w:val="center"/>
          </w:tcPr>
          <w:p w:rsidRPr="00CC2685" w:rsidR="006E4FAA" w:rsidP="00CC2685" w:rsidRDefault="00CC2685" w14:paraId="034C28D3" w14:textId="2D7A114F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Autor</w:t>
            </w:r>
          </w:p>
        </w:tc>
        <w:tc>
          <w:tcPr>
            <w:tcW w:w="3254" w:type="dxa"/>
            <w:shd w:val="clear" w:color="auto" w:fill="456487"/>
            <w:vAlign w:val="center"/>
          </w:tcPr>
          <w:p w:rsidRPr="00CC2685" w:rsidR="006E4FAA" w:rsidP="00CC2685" w:rsidRDefault="00CC2685" w14:paraId="1BC6D004" w14:textId="78ED5061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Observações de revisão</w:t>
            </w:r>
          </w:p>
        </w:tc>
      </w:tr>
      <w:tr w:rsidR="006E4FAA" w:rsidTr="00CC2685" w14:paraId="1D8F170D" w14:textId="77777777">
        <w:trPr>
          <w:trHeight w:val="416"/>
        </w:trPr>
        <w:tc>
          <w:tcPr>
            <w:tcW w:w="1271" w:type="dxa"/>
            <w:vAlign w:val="center"/>
          </w:tcPr>
          <w:p w:rsidRPr="00CC2685" w:rsidR="006E4FAA" w:rsidP="00CC2685" w:rsidRDefault="00CC2685" w14:paraId="307D6D8C" w14:textId="410145F8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000000" w:themeColor="text1"/>
                <w:sz w:val="20"/>
                <w:szCs w:val="20"/>
              </w:rPr>
              <w:t>1.0</w:t>
            </w:r>
          </w:p>
        </w:tc>
        <w:tc>
          <w:tcPr>
            <w:tcW w:w="1843" w:type="dxa"/>
            <w:vAlign w:val="center"/>
          </w:tcPr>
          <w:p w:rsidRPr="00CC2685" w:rsidR="006E4FAA" w:rsidP="00CC2685" w:rsidRDefault="00FF11FE" w14:paraId="56E0732B" w14:textId="40EAE83A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06/11/25</w:t>
            </w:r>
          </w:p>
        </w:tc>
        <w:tc>
          <w:tcPr>
            <w:tcW w:w="2126" w:type="dxa"/>
            <w:vAlign w:val="center"/>
          </w:tcPr>
          <w:p w:rsidRPr="00CC2685" w:rsidR="006E4FAA" w:rsidP="00CC2685" w:rsidRDefault="00FF11FE" w14:paraId="7BAF1441" w14:textId="266683EB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Maria Luiza Duarte</w:t>
            </w:r>
          </w:p>
        </w:tc>
        <w:tc>
          <w:tcPr>
            <w:tcW w:w="3254" w:type="dxa"/>
            <w:vAlign w:val="center"/>
          </w:tcPr>
          <w:p w:rsidRPr="00CC2685" w:rsidR="006E4FAA" w:rsidP="00CC2685" w:rsidRDefault="00CC2685" w14:paraId="06A90770" w14:textId="1EB6D8A8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C2685">
              <w:rPr>
                <w:rFonts w:ascii="Arial" w:hAnsi="Arial" w:cs="Arial"/>
                <w:color w:val="000000" w:themeColor="text1"/>
                <w:sz w:val="20"/>
                <w:szCs w:val="20"/>
              </w:rPr>
              <w:t>Criação do documento</w:t>
            </w:r>
          </w:p>
        </w:tc>
      </w:tr>
    </w:tbl>
    <w:p w:rsidRPr="006E4FAA" w:rsidR="00CC2685" w:rsidP="00CC2685" w:rsidRDefault="00CC2685" w14:paraId="7140FBB4" w14:textId="77777777">
      <w:pPr>
        <w:rPr>
          <w:rFonts w:ascii="Arial" w:hAnsi="Arial" w:cs="Arial"/>
          <w:color w:val="FFFFFF" w:themeColor="background1"/>
          <w:sz w:val="24"/>
          <w:szCs w:val="24"/>
        </w:rPr>
      </w:pPr>
      <w:r w:rsidRPr="006E4FAA">
        <w:rPr>
          <w:rFonts w:ascii="Arial" w:hAnsi="Arial" w:cs="Arial"/>
          <w:color w:val="FFFFFF" w:themeColor="background1"/>
          <w:sz w:val="24"/>
          <w:szCs w:val="24"/>
        </w:rPr>
        <w:t>Nome do aluno</w:t>
      </w:r>
    </w:p>
    <w:tbl>
      <w:tblPr>
        <w:tblStyle w:val="Tabelacomgrade"/>
        <w:tblW w:w="0" w:type="auto"/>
        <w:tblBorders>
          <w:top w:val="single" w:color="39536F" w:sz="4" w:space="0"/>
          <w:left w:val="single" w:color="39536F" w:sz="4" w:space="0"/>
          <w:bottom w:val="single" w:color="39536F" w:sz="4" w:space="0"/>
          <w:right w:val="single" w:color="39536F" w:sz="4" w:space="0"/>
          <w:insideH w:val="single" w:color="39536F" w:sz="4" w:space="0"/>
          <w:insideV w:val="single" w:color="39536F" w:sz="4" w:space="0"/>
        </w:tblBorders>
        <w:tblLook w:val="04A0" w:firstRow="1" w:lastRow="0" w:firstColumn="1" w:lastColumn="0" w:noHBand="0" w:noVBand="1"/>
      </w:tblPr>
      <w:tblGrid>
        <w:gridCol w:w="4248"/>
        <w:gridCol w:w="4246"/>
      </w:tblGrid>
      <w:tr w:rsidR="00CC2685" w14:paraId="1013167E" w14:textId="77777777">
        <w:trPr>
          <w:trHeight w:val="531"/>
        </w:trPr>
        <w:tc>
          <w:tcPr>
            <w:tcW w:w="8494" w:type="dxa"/>
            <w:gridSpan w:val="2"/>
            <w:shd w:val="clear" w:color="auto" w:fill="39536F"/>
            <w:vAlign w:val="center"/>
          </w:tcPr>
          <w:p w:rsidRPr="00CC2685" w:rsidR="00CC2685" w:rsidRDefault="00CC2685" w14:paraId="65051C14" w14:textId="4044137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FFFFFF" w:themeColor="background1"/>
              </w:rPr>
              <w:t>Contatos</w:t>
            </w:r>
          </w:p>
        </w:tc>
      </w:tr>
      <w:tr w:rsidR="00CC2685" w:rsidTr="00CC2685" w14:paraId="26BE255F" w14:textId="77777777">
        <w:trPr>
          <w:trHeight w:val="411"/>
        </w:trPr>
        <w:tc>
          <w:tcPr>
            <w:tcW w:w="4248" w:type="dxa"/>
            <w:shd w:val="clear" w:color="auto" w:fill="456487"/>
            <w:vAlign w:val="center"/>
          </w:tcPr>
          <w:p w:rsidRPr="00CC2685" w:rsidR="00CC2685" w:rsidP="00CC2685" w:rsidRDefault="00CC2685" w14:paraId="457D74B5" w14:textId="74CAD8B1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Nome</w:t>
            </w:r>
          </w:p>
        </w:tc>
        <w:tc>
          <w:tcPr>
            <w:tcW w:w="4246" w:type="dxa"/>
            <w:shd w:val="clear" w:color="auto" w:fill="456487"/>
            <w:vAlign w:val="center"/>
          </w:tcPr>
          <w:p w:rsidRPr="00CC2685" w:rsidR="00CC2685" w:rsidP="00CC2685" w:rsidRDefault="00CC2685" w14:paraId="218C845A" w14:textId="6C648061">
            <w:pPr>
              <w:jc w:val="center"/>
              <w:rPr>
                <w:rFonts w:ascii="Arial" w:hAnsi="Arial" w:cs="Arial"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E-mail</w:t>
            </w:r>
          </w:p>
        </w:tc>
      </w:tr>
      <w:tr w:rsidR="00CC2685" w:rsidTr="00CC2685" w14:paraId="263FF03E" w14:textId="77777777">
        <w:trPr>
          <w:trHeight w:val="416"/>
        </w:trPr>
        <w:tc>
          <w:tcPr>
            <w:tcW w:w="4248" w:type="dxa"/>
            <w:vAlign w:val="center"/>
          </w:tcPr>
          <w:p w:rsidRPr="00CC2685" w:rsidR="00CC2685" w:rsidP="00CC2685" w:rsidRDefault="00FF11FE" w14:paraId="5F0E0DAB" w14:textId="55CCC278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Maria Luiza Bernardo Duarte</w:t>
            </w:r>
          </w:p>
        </w:tc>
        <w:tc>
          <w:tcPr>
            <w:tcW w:w="4246" w:type="dxa"/>
            <w:vAlign w:val="center"/>
          </w:tcPr>
          <w:p w:rsidRPr="00CC2685" w:rsidR="00CC2685" w:rsidP="00CC2685" w:rsidRDefault="00FF11FE" w14:paraId="67AB0086" w14:textId="179C5848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malud77@gmail.com</w:t>
            </w:r>
          </w:p>
        </w:tc>
      </w:tr>
    </w:tbl>
    <w:p w:rsidRPr="00803F57" w:rsidR="006E4FAA" w:rsidP="006E4FAA" w:rsidRDefault="006E4FAA" w14:paraId="2BF60377" w14:textId="1A04A29D">
      <w:pPr>
        <w:jc w:val="both"/>
        <w:rPr>
          <w:rFonts w:ascii="Arial" w:hAnsi="Arial" w:cs="Arial"/>
          <w:color w:val="000000" w:themeColor="text1"/>
          <w:sz w:val="16"/>
          <w:szCs w:val="16"/>
        </w:rPr>
      </w:pPr>
    </w:p>
    <w:p w:rsidR="00803F57" w:rsidRDefault="00803F57" w14:paraId="7B8ED3B2" w14:textId="77777777">
      <w:pPr>
        <w:pStyle w:val="CabealhodoSumrio"/>
      </w:pPr>
    </w:p>
    <w:sdt>
      <w:sdtPr>
        <w:id w:val="74024795"/>
        <w:docPartObj>
          <w:docPartGallery w:val="Table of Contents"/>
          <w:docPartUnique/>
        </w:docPartObj>
        <w:rPr>
          <w:rFonts w:ascii="Aptos" w:hAnsi="Aptos" w:eastAsia="Aptos" w:cs="" w:asciiTheme="minorAscii" w:hAnsiTheme="minorAscii" w:eastAsiaTheme="minorAscii" w:cstheme="minorBidi"/>
          <w:color w:val="auto"/>
          <w:kern w:val="2"/>
          <w:sz w:val="22"/>
          <w:szCs w:val="22"/>
          <w:lang w:eastAsia="en-US"/>
          <w14:ligatures w14:val="standardContextual"/>
        </w:rPr>
      </w:sdtPr>
      <w:sdtEndPr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22"/>
          <w:szCs w:val="22"/>
          <w:lang w:eastAsia="en-US"/>
        </w:rPr>
      </w:sdtEndPr>
      <w:sdtContent>
        <w:p w:rsidRPr="00803F57" w:rsidR="00803F57" w:rsidRDefault="00803F57" w14:paraId="13E9ADE0" w14:textId="3DA3816E">
          <w:pPr>
            <w:pStyle w:val="CabealhodoSumrio"/>
            <w:rPr>
              <w:color w:val="39536F"/>
            </w:rPr>
          </w:pPr>
          <w:r w:rsidRPr="00803F57">
            <w:rPr>
              <w:color w:val="39536F"/>
            </w:rPr>
            <w:t>Conteúdo</w:t>
          </w:r>
        </w:p>
        <w:p w:rsidR="00803F57" w:rsidRDefault="00803F57" w14:paraId="1CDB5D8F" w14:textId="2E84D2C4">
          <w:pPr>
            <w:pStyle w:val="Sumrio1"/>
            <w:tabs>
              <w:tab w:val="left" w:pos="48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209508617">
            <w:r w:rsidRPr="00D97605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D97605">
              <w:rPr>
                <w:rStyle w:val="Hyperlink"/>
                <w:noProof/>
              </w:rPr>
              <w:t>OBJETIVOS DESTA ANÁLISES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_Toc209508617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F57" w:rsidRDefault="00803F57" w14:paraId="26A0F897" w14:textId="7FC99EB3">
          <w:pPr>
            <w:pStyle w:val="Sumrio1"/>
            <w:tabs>
              <w:tab w:val="left" w:pos="480"/>
              <w:tab w:val="right" w:leader="dot" w:pos="8494"/>
            </w:tabs>
            <w:rPr>
              <w:noProof/>
            </w:rPr>
          </w:pPr>
          <w:hyperlink w:history="1" w:anchor="_Toc209508618">
            <w:r w:rsidRPr="00D97605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D97605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_Toc209508618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F57" w:rsidRDefault="00803F57" w14:paraId="086D70D5" w14:textId="481E02CC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history="1" w:anchor="_Toc209508619">
            <w:r w:rsidRPr="00D97605">
              <w:rPr>
                <w:rStyle w:val="Hyperlink"/>
                <w:noProof/>
              </w:rPr>
              <w:t xml:space="preserve">3.   </w:t>
            </w:r>
            <w:r>
              <w:rPr>
                <w:rStyle w:val="Hyperlink"/>
                <w:noProof/>
              </w:rPr>
              <w:t xml:space="preserve">    </w:t>
            </w:r>
            <w:r w:rsidRPr="00D97605">
              <w:rPr>
                <w:rStyle w:val="Hyperlink"/>
                <w:noProof/>
              </w:rPr>
              <w:t>DESCRIÇÃO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_Toc209508619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F57" w:rsidRDefault="00803F57" w14:paraId="06C03049" w14:textId="698E42CA">
          <w:r>
            <w:rPr>
              <w:b/>
              <w:bCs/>
            </w:rPr>
            <w:fldChar w:fldCharType="end"/>
          </w:r>
        </w:p>
      </w:sdtContent>
    </w:sdt>
    <w:p w:rsidR="00803F57" w:rsidP="006E4FAA" w:rsidRDefault="00803F57" w14:paraId="0567E4BE" w14:textId="77777777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803F57" w:rsidRDefault="00803F57" w14:paraId="1ADA7CEA" w14:textId="315C461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803F57" w:rsidP="00803F57" w:rsidRDefault="00803F57" w14:paraId="6026B8F8" w14:textId="77777777">
      <w:pPr>
        <w:pStyle w:val="PargrafodaLista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803F57" w:rsidR="00CC2685" w:rsidP="00803F57" w:rsidRDefault="00803F57" w14:paraId="3BF95531" w14:textId="7450838F">
      <w:pPr>
        <w:pStyle w:val="Ttulo1"/>
        <w:numPr>
          <w:ilvl w:val="0"/>
          <w:numId w:val="2"/>
        </w:numPr>
        <w:rPr>
          <w:sz w:val="24"/>
          <w:szCs w:val="24"/>
        </w:rPr>
      </w:pPr>
      <w:bookmarkStart w:name="_Toc209508617" w:id="0"/>
      <w:r w:rsidRPr="796D580B" w:rsidR="00803F57">
        <w:rPr>
          <w:sz w:val="24"/>
          <w:szCs w:val="24"/>
        </w:rPr>
        <w:t>OBJETIVOS DESTA ANÁLISES</w:t>
      </w:r>
      <w:bookmarkEnd w:id="0"/>
    </w:p>
    <w:p w:rsidR="665F1FF8" w:rsidP="796D580B" w:rsidRDefault="665F1FF8" w14:paraId="16C2DA16" w14:textId="6A391804">
      <w:pPr>
        <w:pStyle w:val="Normal"/>
        <w:ind w:left="720"/>
        <w:jc w:val="both"/>
      </w:pPr>
      <w:r w:rsidRPr="796D580B" w:rsidR="665F1FF8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Descrever de forma clara os objetivos do </w:t>
      </w:r>
      <w:r w:rsidRPr="796D580B" w:rsidR="665F1FF8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sistema </w:t>
      </w:r>
      <w:r w:rsidRPr="796D580B" w:rsidR="665F1FF8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Equilibra</w:t>
      </w:r>
      <w:r w:rsidRPr="796D580B" w:rsidR="665F1FF8">
        <w:rPr>
          <w:rFonts w:ascii="Arial" w:hAnsi="Arial" w:eastAsia="Arial" w:cs="Arial"/>
          <w:noProof w:val="0"/>
          <w:sz w:val="24"/>
          <w:szCs w:val="24"/>
          <w:lang w:val="pt-BR"/>
        </w:rPr>
        <w:t>, apresentando a finalidade das funcionalidades, o que se pretende solucionar e quais resultados são esperados com o uso do aplicativo.</w:t>
      </w:r>
    </w:p>
    <w:p w:rsidR="00803F57" w:rsidP="00803F57" w:rsidRDefault="00803F57" w14:paraId="50F70C8B" w14:textId="77777777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803F57" w:rsidR="00803F57" w:rsidP="00803F57" w:rsidRDefault="00803F57" w14:paraId="60601284" w14:textId="3C95E8F1">
      <w:pPr>
        <w:pStyle w:val="Ttulo1"/>
        <w:numPr>
          <w:ilvl w:val="0"/>
          <w:numId w:val="2"/>
        </w:numPr>
        <w:rPr>
          <w:sz w:val="24"/>
          <w:szCs w:val="24"/>
        </w:rPr>
      </w:pPr>
      <w:bookmarkStart w:name="_Toc209508618" w:id="1"/>
      <w:r w:rsidRPr="796D580B" w:rsidR="00803F57">
        <w:rPr>
          <w:sz w:val="24"/>
          <w:szCs w:val="24"/>
        </w:rPr>
        <w:t>INTRODUÇÃO</w:t>
      </w:r>
      <w:bookmarkEnd w:id="1"/>
    </w:p>
    <w:p w:rsidR="0419C3D3" w:rsidP="796D580B" w:rsidRDefault="0419C3D3" w14:paraId="232578DB" w14:textId="02AA28AD">
      <w:pPr>
        <w:pStyle w:val="PargrafodaLista"/>
        <w:jc w:val="both"/>
        <w:rPr>
          <w:rFonts w:ascii="aria" w:hAnsi="aria" w:eastAsia="aria" w:cs="aria"/>
          <w:noProof w:val="0"/>
          <w:sz w:val="24"/>
          <w:szCs w:val="24"/>
          <w:lang w:val="pt-BR"/>
        </w:rPr>
      </w:pPr>
      <w:r w:rsidRPr="796D580B" w:rsidR="0419C3D3">
        <w:rPr>
          <w:rFonts w:ascii="aria" w:hAnsi="aria" w:eastAsia="aria" w:cs="aria"/>
          <w:noProof w:val="0"/>
          <w:sz w:val="24"/>
          <w:szCs w:val="24"/>
          <w:lang w:val="pt-BR"/>
        </w:rPr>
        <w:t xml:space="preserve">Esta análise apresenta um panorama geral do </w:t>
      </w:r>
      <w:r w:rsidRPr="796D580B" w:rsidR="0419C3D3">
        <w:rPr>
          <w:rFonts w:ascii="aria" w:hAnsi="aria" w:eastAsia="aria" w:cs="aria"/>
          <w:b w:val="1"/>
          <w:bCs w:val="1"/>
          <w:i w:val="0"/>
          <w:iCs w:val="0"/>
          <w:noProof w:val="0"/>
          <w:sz w:val="24"/>
          <w:szCs w:val="24"/>
          <w:lang w:val="pt-BR"/>
        </w:rPr>
        <w:t>Equilibra</w:t>
      </w:r>
      <w:r w:rsidRPr="796D580B" w:rsidR="0419C3D3">
        <w:rPr>
          <w:rFonts w:ascii="aria" w:hAnsi="aria" w:eastAsia="aria" w:cs="aria"/>
          <w:noProof w:val="0"/>
          <w:sz w:val="24"/>
          <w:szCs w:val="24"/>
          <w:lang w:val="pt-BR"/>
        </w:rPr>
        <w:t>, explicando seu propósito, público-alvo e a necessidade que motivou sua criação. Também contextualiza as funcionalidades centrais e a importância do aplicativo no apoio ao equilíbrio emocional e à organização da rotina do usuário.</w:t>
      </w:r>
    </w:p>
    <w:p w:rsidR="00803F57" w:rsidP="00803F57" w:rsidRDefault="00803F57" w14:paraId="78B4760D" w14:textId="77777777">
      <w:pPr>
        <w:pStyle w:val="PargrafodaLista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803F57" w:rsidR="00803F57" w:rsidP="00803F57" w:rsidRDefault="00803F57" w14:paraId="6BB1BB45" w14:textId="31AF586F">
      <w:pPr>
        <w:pStyle w:val="Ttulo1"/>
        <w:ind w:left="567" w:hanging="283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bookmarkStart w:name="_Toc209508619" w:id="2"/>
      <w:r>
        <w:rPr>
          <w:sz w:val="24"/>
          <w:szCs w:val="24"/>
        </w:rPr>
        <w:t xml:space="preserve">3.   </w:t>
      </w:r>
      <w:r w:rsidRPr="00803F57">
        <w:rPr>
          <w:sz w:val="24"/>
          <w:szCs w:val="24"/>
        </w:rPr>
        <w:t>DESCRIÇÃO DOS REQUISITOS</w:t>
      </w:r>
      <w:bookmarkEnd w:id="2"/>
    </w:p>
    <w:p w:rsidR="00803F57" w:rsidP="00803F57" w:rsidRDefault="00803F57" w14:paraId="638DE656" w14:textId="3885F6B2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3.1 REQUISITOS FUNCIONAIS</w:t>
      </w:r>
    </w:p>
    <w:tbl>
      <w:tblPr>
        <w:tblStyle w:val="Tabelacomgrade"/>
        <w:tblW w:w="0" w:type="auto"/>
        <w:tblInd w:w="708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697"/>
        <w:gridCol w:w="6089"/>
      </w:tblGrid>
      <w:tr w:rsidR="00803F57" w:rsidTr="00803F57" w14:paraId="455E6262" w14:textId="77777777">
        <w:trPr>
          <w:trHeight w:val="572"/>
        </w:trPr>
        <w:tc>
          <w:tcPr>
            <w:tcW w:w="1697" w:type="dxa"/>
            <w:vAlign w:val="center"/>
          </w:tcPr>
          <w:p w:rsidR="00803F57" w:rsidP="00803F57" w:rsidRDefault="00803F57" w14:paraId="05F98B25" w14:textId="45DB8DD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RF001</w:t>
            </w:r>
          </w:p>
        </w:tc>
        <w:tc>
          <w:tcPr>
            <w:tcW w:w="6089" w:type="dxa"/>
            <w:vAlign w:val="center"/>
          </w:tcPr>
          <w:p w:rsidR="00803F57" w:rsidP="00803F57" w:rsidRDefault="00FF11FE" w14:paraId="515BAF3C" w14:textId="09739061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Sistema de login</w:t>
            </w:r>
          </w:p>
        </w:tc>
      </w:tr>
      <w:tr w:rsidR="00803F57" w:rsidTr="00375DD3" w14:paraId="181F40BF" w14:textId="77777777">
        <w:trPr>
          <w:trHeight w:val="610"/>
        </w:trPr>
        <w:tc>
          <w:tcPr>
            <w:tcW w:w="1697" w:type="dxa"/>
          </w:tcPr>
          <w:p w:rsidR="00803F57" w:rsidP="00803F57" w:rsidRDefault="00803F57" w14:paraId="50F1331A" w14:textId="34DB8719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Motivo:</w:t>
            </w:r>
          </w:p>
        </w:tc>
        <w:tc>
          <w:tcPr>
            <w:tcW w:w="6089" w:type="dxa"/>
          </w:tcPr>
          <w:p w:rsidRPr="00247C73" w:rsidR="00247C73" w:rsidP="00247C73" w:rsidRDefault="00247C73" w14:paraId="0E1C5911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47C73">
              <w:rPr>
                <w:rFonts w:ascii="Arial" w:hAnsi="Arial" w:cs="Arial"/>
                <w:color w:val="000000" w:themeColor="text1"/>
                <w:sz w:val="24"/>
                <w:szCs w:val="24"/>
              </w:rPr>
              <w:t>A funcionalidade de login tem como objetivo autenticar o usuário no sistema, garantindo acesso seguro às telas iniciais e a todas as funcionalidades do aplicativo. Por meio dessa etapa, o usuário informa suas credenciais (como e-mail e senha) ou opta por métodos alternativos de autenticação, quando disponíveis (ex.: login social).</w:t>
            </w:r>
          </w:p>
          <w:p w:rsidRPr="00247C73" w:rsidR="00247C73" w:rsidP="00247C73" w:rsidRDefault="00247C73" w14:paraId="709199D2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47C73">
              <w:rPr>
                <w:rFonts w:ascii="Arial" w:hAnsi="Arial" w:cs="Arial"/>
                <w:color w:val="000000" w:themeColor="text1"/>
                <w:sz w:val="24"/>
                <w:szCs w:val="24"/>
              </w:rPr>
              <w:t>Além de validar a identidade do usuário, esta funcionalidade permite personalizar a experiência dentro do aplicativo, assegurando que seus dados, preferências e histórico sejam carregados corretamente. Caso o usuário ainda não possua uma conta, deverá ser direcionado para o fluxo de cadastro.</w:t>
            </w:r>
          </w:p>
          <w:p w:rsidR="00803F57" w:rsidP="00803F57" w:rsidRDefault="00803F57" w14:paraId="50423CB1" w14:textId="3DEB7CB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803F57" w:rsidTr="00375DD3" w14:paraId="2AFFCB3B" w14:textId="77777777">
        <w:trPr>
          <w:trHeight w:val="734"/>
        </w:trPr>
        <w:tc>
          <w:tcPr>
            <w:tcW w:w="1697" w:type="dxa"/>
          </w:tcPr>
          <w:p w:rsidR="00803F57" w:rsidP="00803F57" w:rsidRDefault="00803F57" w14:paraId="7472A3B8" w14:textId="1CC97F49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Descrição:</w:t>
            </w:r>
          </w:p>
        </w:tc>
        <w:tc>
          <w:tcPr>
            <w:tcW w:w="6089" w:type="dxa"/>
          </w:tcPr>
          <w:p w:rsidR="00803F57" w:rsidP="00803F57" w:rsidRDefault="00070DAE" w14:paraId="6CFFC39A" w14:textId="3C1F9A21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70DAE">
              <w:rPr>
                <w:rFonts w:ascii="Arial" w:hAnsi="Arial" w:cs="Arial"/>
                <w:color w:val="000000" w:themeColor="text1"/>
                <w:sz w:val="24"/>
                <w:szCs w:val="24"/>
              </w:rPr>
              <w:t>Esta funcionalidade concede acesso às telas iniciais do aplicativo e às demais funcionalidades do sistema. Para utilizá-la, é necessário que o usuário já possua um cadastro ativo e informe suas credenciais válidas, consistindo em e-mail e senha. Dessa forma, o sistema garante a autenticação segura do usuário e o direciona para o ambiente principal do aplicativo, permitindo o carregamento de suas informações e preferências pessoais.</w:t>
            </w:r>
          </w:p>
        </w:tc>
      </w:tr>
    </w:tbl>
    <w:p w:rsidR="00803F57" w:rsidP="00803F57" w:rsidRDefault="00803F57" w14:paraId="32674520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elacomgrade"/>
        <w:tblW w:w="0" w:type="auto"/>
        <w:tblInd w:w="708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697"/>
        <w:gridCol w:w="6089"/>
      </w:tblGrid>
      <w:tr w:rsidR="00803F57" w14:paraId="70641B32" w14:textId="77777777">
        <w:trPr>
          <w:trHeight w:val="572"/>
        </w:trPr>
        <w:tc>
          <w:tcPr>
            <w:tcW w:w="1697" w:type="dxa"/>
            <w:vAlign w:val="center"/>
          </w:tcPr>
          <w:p w:rsidR="00803F57" w:rsidRDefault="00803F57" w14:paraId="7F6EE42F" w14:textId="6B717855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RF002</w:t>
            </w:r>
          </w:p>
        </w:tc>
        <w:tc>
          <w:tcPr>
            <w:tcW w:w="6089" w:type="dxa"/>
            <w:vAlign w:val="center"/>
          </w:tcPr>
          <w:p w:rsidR="00803F57" w:rsidRDefault="006E3E9A" w14:paraId="5C34CB32" w14:textId="0B47F7EB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Botão Escala 5x2</w:t>
            </w:r>
          </w:p>
        </w:tc>
      </w:tr>
      <w:tr w:rsidR="00803F57" w:rsidTr="00375DD3" w14:paraId="74A4C1B7" w14:textId="77777777">
        <w:trPr>
          <w:trHeight w:val="692"/>
        </w:trPr>
        <w:tc>
          <w:tcPr>
            <w:tcW w:w="1697" w:type="dxa"/>
          </w:tcPr>
          <w:p w:rsidR="00803F57" w:rsidRDefault="00803F57" w14:paraId="4B744BCB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Motivo:</w:t>
            </w:r>
          </w:p>
        </w:tc>
        <w:tc>
          <w:tcPr>
            <w:tcW w:w="6089" w:type="dxa"/>
          </w:tcPr>
          <w:p w:rsidR="00803F57" w:rsidRDefault="00142368" w14:paraId="478C83B0" w14:textId="406814F2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>Esta funcionalidade tem como objetivo segmentar os usuários, garantindo que cada um tenha uma experiência de uso mais adequada às suas necessidades. Dessa forma, o sistema personaliza a interface e os recursos do aplicativo conforme o perfil e a rotina de cada usuário, promovendo maior eficiência e usabilidade.</w:t>
            </w:r>
          </w:p>
        </w:tc>
      </w:tr>
      <w:tr w:rsidR="00803F57" w:rsidTr="00375DD3" w14:paraId="319DAEAD" w14:textId="77777777">
        <w:trPr>
          <w:trHeight w:val="732"/>
        </w:trPr>
        <w:tc>
          <w:tcPr>
            <w:tcW w:w="1697" w:type="dxa"/>
          </w:tcPr>
          <w:p w:rsidR="00803F57" w:rsidRDefault="00803F57" w14:paraId="6FA86DF5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Descrição:</w:t>
            </w:r>
          </w:p>
        </w:tc>
        <w:tc>
          <w:tcPr>
            <w:tcW w:w="6089" w:type="dxa"/>
          </w:tcPr>
          <w:p w:rsidR="00803F57" w:rsidRDefault="00FE7F17" w14:paraId="2B8F402C" w14:textId="022663B9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Nessa funcionalidade o usuário</w:t>
            </w:r>
            <w:r w:rsidR="006E3E9A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seleciona </w:t>
            </w:r>
            <w:r w:rsidR="004A7E8E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qual carga horária mais identifica como a sua atualmente. </w:t>
            </w:r>
            <w:r w:rsid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>Após isso o aplicativo direciona-o para a interface do usuário 5x2.</w:t>
            </w:r>
          </w:p>
        </w:tc>
      </w:tr>
    </w:tbl>
    <w:p w:rsidR="00803F57" w:rsidP="00803F57" w:rsidRDefault="00803F57" w14:paraId="50EF17BF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elacomgrade"/>
        <w:tblW w:w="0" w:type="auto"/>
        <w:tblInd w:w="708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697"/>
        <w:gridCol w:w="6089"/>
      </w:tblGrid>
      <w:tr w:rsidR="00142368" w:rsidTr="005D4556" w14:paraId="312DE4A8" w14:textId="77777777">
        <w:trPr>
          <w:trHeight w:val="572"/>
        </w:trPr>
        <w:tc>
          <w:tcPr>
            <w:tcW w:w="1697" w:type="dxa"/>
            <w:vAlign w:val="center"/>
          </w:tcPr>
          <w:p w:rsidR="00142368" w:rsidP="005D4556" w:rsidRDefault="00142368" w14:paraId="303DB406" w14:textId="680E64B1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RF003</w:t>
            </w:r>
          </w:p>
        </w:tc>
        <w:tc>
          <w:tcPr>
            <w:tcW w:w="6089" w:type="dxa"/>
            <w:vAlign w:val="center"/>
          </w:tcPr>
          <w:p w:rsidR="00142368" w:rsidP="005D4556" w:rsidRDefault="00142368" w14:paraId="4A3011F6" w14:textId="3960FE55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Botão Escala 6x1</w:t>
            </w:r>
          </w:p>
        </w:tc>
      </w:tr>
      <w:tr w:rsidR="00142368" w:rsidTr="005D4556" w14:paraId="4DD4F9DA" w14:textId="77777777">
        <w:trPr>
          <w:trHeight w:val="692"/>
        </w:trPr>
        <w:tc>
          <w:tcPr>
            <w:tcW w:w="1697" w:type="dxa"/>
          </w:tcPr>
          <w:p w:rsidR="00142368" w:rsidP="005D4556" w:rsidRDefault="00142368" w14:paraId="48A9D626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Motivo:</w:t>
            </w:r>
          </w:p>
        </w:tc>
        <w:tc>
          <w:tcPr>
            <w:tcW w:w="6089" w:type="dxa"/>
          </w:tcPr>
          <w:p w:rsidR="00142368" w:rsidP="005D4556" w:rsidRDefault="00142368" w14:paraId="368956D5" w14:textId="4D0F6E1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>Esta funcionalidade tem como objetivo segmentar os usuários, garantindo que cada um tenha uma experiência de uso mais adequada às suas necessidades. Dessa forma, o sistema personaliza a interface e os recursos do aplicativo conforme o perfil e a rotina de cada usuário, promovendo maior eficiência e usabilidade.</w:t>
            </w:r>
          </w:p>
        </w:tc>
      </w:tr>
      <w:tr w:rsidR="00142368" w:rsidTr="005D4556" w14:paraId="70BEE258" w14:textId="77777777">
        <w:trPr>
          <w:trHeight w:val="732"/>
        </w:trPr>
        <w:tc>
          <w:tcPr>
            <w:tcW w:w="1697" w:type="dxa"/>
          </w:tcPr>
          <w:p w:rsidR="00142368" w:rsidP="005D4556" w:rsidRDefault="00142368" w14:paraId="7E81FD2E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Descrição:</w:t>
            </w:r>
          </w:p>
        </w:tc>
        <w:tc>
          <w:tcPr>
            <w:tcW w:w="6089" w:type="dxa"/>
          </w:tcPr>
          <w:p w:rsidRPr="00142368" w:rsidR="00142368" w:rsidP="00142368" w:rsidRDefault="00142368" w14:paraId="06D9A774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Nesta funcionalidade, o usuário deve selecionar a carga horária semanal que melhor representa sua rotina atual. Após a seleção, o sistema deve redirecioná-lo automaticamente para a interface correspondente ao modelo de jornada </w:t>
            </w:r>
            <w:r w:rsidRPr="00142368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6x1</w:t>
            </w: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  <w:p w:rsidRPr="00142368" w:rsidR="00142368" w:rsidP="00142368" w:rsidRDefault="00142368" w14:paraId="66F9CA35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principal diferença em relação à </w:t>
            </w:r>
            <w:r w:rsidRPr="00142368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RF002</w:t>
            </w: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é que, nesta funcionalidade, o direcionamento ocorre especificamente para a interface associada à carga horária selecionada pelo usuário.</w:t>
            </w:r>
          </w:p>
          <w:p w:rsidR="00142368" w:rsidP="005D4556" w:rsidRDefault="00142368" w14:paraId="5BDAB782" w14:textId="5B5E1905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</w:tbl>
    <w:p w:rsidR="00142597" w:rsidP="00803F57" w:rsidRDefault="00142597" w14:paraId="241E0582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elacomgrade"/>
        <w:tblW w:w="0" w:type="auto"/>
        <w:tblInd w:w="708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697"/>
        <w:gridCol w:w="6089"/>
      </w:tblGrid>
      <w:tr w:rsidR="00E505B0" w:rsidTr="005D4556" w14:paraId="1CC3117B" w14:textId="77777777">
        <w:trPr>
          <w:trHeight w:val="572"/>
        </w:trPr>
        <w:tc>
          <w:tcPr>
            <w:tcW w:w="1697" w:type="dxa"/>
            <w:vAlign w:val="center"/>
          </w:tcPr>
          <w:p w:rsidR="00E505B0" w:rsidP="005D4556" w:rsidRDefault="00E505B0" w14:paraId="3F9CFC82" w14:textId="275BEA11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RF00</w:t>
            </w:r>
            <w:r w:rsidR="007D0EC5">
              <w:rPr>
                <w:rFonts w:ascii="Arial" w:hAnsi="Arial" w:cs="Arial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6089" w:type="dxa"/>
            <w:vAlign w:val="center"/>
          </w:tcPr>
          <w:p w:rsidR="00E505B0" w:rsidP="005D4556" w:rsidRDefault="00E505B0" w14:paraId="048FD3F5" w14:textId="04D270DF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Interface Usuário 1</w:t>
            </w:r>
          </w:p>
        </w:tc>
      </w:tr>
      <w:tr w:rsidR="00E505B0" w:rsidTr="005D4556" w14:paraId="7805AB00" w14:textId="77777777">
        <w:trPr>
          <w:trHeight w:val="692"/>
        </w:trPr>
        <w:tc>
          <w:tcPr>
            <w:tcW w:w="1697" w:type="dxa"/>
          </w:tcPr>
          <w:p w:rsidR="00E505B0" w:rsidP="005D4556" w:rsidRDefault="00E505B0" w14:paraId="02826D5C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Motivo:</w:t>
            </w:r>
          </w:p>
        </w:tc>
        <w:tc>
          <w:tcPr>
            <w:tcW w:w="6089" w:type="dxa"/>
          </w:tcPr>
          <w:p w:rsidR="00E505B0" w:rsidP="005D4556" w:rsidRDefault="00E505B0" w14:paraId="60AA1572" w14:textId="6A3AA3E4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Esta funcionalidade tem como objetivo dar a opção para o usuário selecionar a</w:t>
            </w:r>
            <w:r w:rsidR="005008B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D0EC5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funcionalidade</w:t>
            </w:r>
            <w:r w:rsidR="005008B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que tem desejo de usar de acordo com a interface selecionada</w:t>
            </w:r>
            <w:r w:rsidR="007D0EC5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E505B0" w:rsidTr="005D4556" w14:paraId="0DB67178" w14:textId="77777777">
        <w:trPr>
          <w:trHeight w:val="732"/>
        </w:trPr>
        <w:tc>
          <w:tcPr>
            <w:tcW w:w="1697" w:type="dxa"/>
          </w:tcPr>
          <w:p w:rsidR="00E505B0" w:rsidP="005D4556" w:rsidRDefault="00E505B0" w14:paraId="0C7E281F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Descrição:</w:t>
            </w:r>
          </w:p>
        </w:tc>
        <w:tc>
          <w:tcPr>
            <w:tcW w:w="6089" w:type="dxa"/>
          </w:tcPr>
          <w:p w:rsidR="00E505B0" w:rsidP="005D4556" w:rsidRDefault="00E505B0" w14:paraId="29E69387" w14:textId="05C6832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14236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Nesta funcionalidade, o usuário </w:t>
            </w:r>
            <w:r w:rsidR="005008B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seleciona a opção que ele deseja usar, e o app o direciona para a respectiva página da funcionalidade. </w:t>
            </w:r>
          </w:p>
        </w:tc>
      </w:tr>
    </w:tbl>
    <w:p w:rsidR="00142597" w:rsidP="00803F57" w:rsidRDefault="00142597" w14:paraId="7D540988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5008B8" w:rsidP="00803F57" w:rsidRDefault="005008B8" w14:paraId="01DA66CA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elacomgrade"/>
        <w:tblW w:w="0" w:type="auto"/>
        <w:tblInd w:w="708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697"/>
        <w:gridCol w:w="6089"/>
      </w:tblGrid>
      <w:tr w:rsidR="007D0EC5" w:rsidTr="00CE4EFB" w14:paraId="11EFA7E1" w14:textId="77777777">
        <w:trPr>
          <w:trHeight w:val="572"/>
        </w:trPr>
        <w:tc>
          <w:tcPr>
            <w:tcW w:w="1697" w:type="dxa"/>
            <w:vAlign w:val="center"/>
          </w:tcPr>
          <w:p w:rsidR="007D0EC5" w:rsidP="00CE4EFB" w:rsidRDefault="007D0EC5" w14:paraId="2AC19FE3" w14:textId="111DD9FC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RF00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6089" w:type="dxa"/>
            <w:vAlign w:val="center"/>
          </w:tcPr>
          <w:p w:rsidR="007D0EC5" w:rsidP="00CE4EFB" w:rsidRDefault="007D0EC5" w14:paraId="611F89A0" w14:textId="5EE6FD3A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Agenda Inteligente</w:t>
            </w:r>
          </w:p>
        </w:tc>
      </w:tr>
      <w:tr w:rsidR="007D0EC5" w:rsidTr="00CE4EFB" w14:paraId="174388C7" w14:textId="77777777">
        <w:trPr>
          <w:trHeight w:val="692"/>
        </w:trPr>
        <w:tc>
          <w:tcPr>
            <w:tcW w:w="1697" w:type="dxa"/>
          </w:tcPr>
          <w:p w:rsidR="007D0EC5" w:rsidP="00CE4EFB" w:rsidRDefault="007D0EC5" w14:paraId="320813AB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Motivo:</w:t>
            </w:r>
          </w:p>
        </w:tc>
        <w:tc>
          <w:tcPr>
            <w:tcW w:w="6089" w:type="dxa"/>
          </w:tcPr>
          <w:p w:rsidR="007D0EC5" w:rsidP="00CE4EFB" w:rsidRDefault="007D0EC5" w14:paraId="7AE7520C" w14:textId="29153F69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Esta funcionalidade tem como objetivo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organizar a rotina do usuário, a fim de contribuir </w:t>
            </w:r>
          </w:p>
        </w:tc>
      </w:tr>
      <w:tr w:rsidR="007D0EC5" w:rsidTr="00CE4EFB" w14:paraId="6C80D8E6" w14:textId="77777777">
        <w:trPr>
          <w:trHeight w:val="732"/>
        </w:trPr>
        <w:tc>
          <w:tcPr>
            <w:tcW w:w="1697" w:type="dxa"/>
          </w:tcPr>
          <w:p w:rsidR="007D0EC5" w:rsidP="00CE4EFB" w:rsidRDefault="007D0EC5" w14:paraId="14E2FBDC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Descrição:</w:t>
            </w:r>
          </w:p>
        </w:tc>
        <w:tc>
          <w:tcPr>
            <w:tcW w:w="6089" w:type="dxa"/>
          </w:tcPr>
          <w:p w:rsidRPr="00142368" w:rsidR="007D0EC5" w:rsidP="00CE4EFB" w:rsidRDefault="005008B8" w14:paraId="003C7100" w14:textId="20AC863B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Aqui o usuário </w:t>
            </w:r>
            <w:r w:rsidR="0024025E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coloca seus horários </w:t>
            </w:r>
          </w:p>
          <w:p w:rsidR="007D0EC5" w:rsidP="00CE4EFB" w:rsidRDefault="007D0EC5" w14:paraId="29C7AE92" w14:textId="77777777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</w:tbl>
    <w:p w:rsidR="00142597" w:rsidP="00803F57" w:rsidRDefault="00142597" w14:paraId="43DE740C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142597" w:rsidP="00803F57" w:rsidRDefault="00142597" w14:paraId="2EE1A67C" w14:textId="77777777">
      <w:pPr>
        <w:ind w:left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803F57" w:rsidR="00803F57" w:rsidP="00803F57" w:rsidRDefault="00803F57" w14:paraId="6B0507F7" w14:textId="66607A51">
      <w:pPr>
        <w:rPr>
          <w:rFonts w:ascii="Arial" w:hAnsi="Arial" w:cs="Arial"/>
          <w:color w:val="000000" w:themeColor="text1"/>
          <w:sz w:val="24"/>
          <w:szCs w:val="24"/>
        </w:rPr>
      </w:pPr>
    </w:p>
    <w:sectPr w:rsidRPr="00803F57" w:rsidR="00803F57">
      <w:headerReference w:type="default" r:id="rId12"/>
      <w:footerReference w:type="default" r:id="rId13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C26E6" w:rsidP="00181DD8" w:rsidRDefault="007C26E6" w14:paraId="1004E7A8" w14:textId="77777777">
      <w:pPr>
        <w:spacing w:after="0" w:line="240" w:lineRule="auto"/>
      </w:pPr>
      <w:r>
        <w:separator/>
      </w:r>
    </w:p>
  </w:endnote>
  <w:endnote w:type="continuationSeparator" w:id="0">
    <w:p w:rsidR="007C26E6" w:rsidP="00181DD8" w:rsidRDefault="007C26E6" w14:paraId="228FAB8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6E4FAA" w:rsidP="006E4FAA" w:rsidRDefault="006E4FAA" w14:paraId="3D834F9F" w14:textId="2540F4C6">
    <w:pPr>
      <w:pStyle w:val="Rodap"/>
      <w:jc w:val="center"/>
    </w:pPr>
    <w:r>
      <w:rPr>
        <w:noProof/>
      </w:rPr>
      <w:drawing>
        <wp:inline distT="0" distB="0" distL="0" distR="0" wp14:anchorId="47A67536" wp14:editId="516BCDEF">
          <wp:extent cx="3942633" cy="858941"/>
          <wp:effectExtent l="0" t="0" r="0" b="0"/>
          <wp:docPr id="1522178030" name="Imagem 3" descr="Logotip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2178030" name="Imagem 3" descr="Logotipo&#10;&#10;O conteúdo gerado por IA pode estar incorreto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6545" b="22033"/>
                  <a:stretch>
                    <a:fillRect/>
                  </a:stretch>
                </pic:blipFill>
                <pic:spPr bwMode="auto">
                  <a:xfrm>
                    <a:off x="0" y="0"/>
                    <a:ext cx="3943985" cy="85923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C26E6" w:rsidP="00181DD8" w:rsidRDefault="007C26E6" w14:paraId="79AEC91C" w14:textId="77777777">
      <w:pPr>
        <w:spacing w:after="0" w:line="240" w:lineRule="auto"/>
      </w:pPr>
      <w:r>
        <w:separator/>
      </w:r>
    </w:p>
  </w:footnote>
  <w:footnote w:type="continuationSeparator" w:id="0">
    <w:p w:rsidR="007C26E6" w:rsidP="00181DD8" w:rsidRDefault="007C26E6" w14:paraId="0B31AB0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Pr="006E4FAA" w:rsidR="00181DD8" w:rsidP="006E4FAA" w:rsidRDefault="006E4FAA" w14:paraId="6236D345" w14:textId="4B8EAFD7">
    <w:pPr>
      <w:pStyle w:val="Cabealho"/>
      <w:jc w:val="center"/>
    </w:pPr>
    <w:r>
      <w:rPr>
        <w:noProof/>
      </w:rPr>
      <w:drawing>
        <wp:inline distT="0" distB="0" distL="0" distR="0" wp14:anchorId="0DF6F182" wp14:editId="2FDCFACF">
          <wp:extent cx="4627245" cy="374650"/>
          <wp:effectExtent l="0" t="0" r="0" b="0"/>
          <wp:docPr id="2367762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27245" cy="374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8022A4"/>
    <w:multiLevelType w:val="hybridMultilevel"/>
    <w:tmpl w:val="7F485B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D3144B"/>
    <w:multiLevelType w:val="hybridMultilevel"/>
    <w:tmpl w:val="B3C2AA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589807">
    <w:abstractNumId w:val="1"/>
  </w:num>
  <w:num w:numId="2" w16cid:durableId="4929117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DD8"/>
    <w:rsid w:val="00070DAE"/>
    <w:rsid w:val="000E4B0C"/>
    <w:rsid w:val="00142368"/>
    <w:rsid w:val="00142597"/>
    <w:rsid w:val="00181DD8"/>
    <w:rsid w:val="001827B8"/>
    <w:rsid w:val="001D6037"/>
    <w:rsid w:val="0024025E"/>
    <w:rsid w:val="00247C73"/>
    <w:rsid w:val="00274DD8"/>
    <w:rsid w:val="00375DD3"/>
    <w:rsid w:val="004A7E8E"/>
    <w:rsid w:val="005008B8"/>
    <w:rsid w:val="00540B7C"/>
    <w:rsid w:val="006E3E9A"/>
    <w:rsid w:val="006E4FAA"/>
    <w:rsid w:val="007C26E6"/>
    <w:rsid w:val="007D0EC5"/>
    <w:rsid w:val="00800FCE"/>
    <w:rsid w:val="00803F57"/>
    <w:rsid w:val="008E6C00"/>
    <w:rsid w:val="008F7C9F"/>
    <w:rsid w:val="00920FE4"/>
    <w:rsid w:val="009522E4"/>
    <w:rsid w:val="00A3149B"/>
    <w:rsid w:val="00AA6ECE"/>
    <w:rsid w:val="00AE3895"/>
    <w:rsid w:val="00CC2685"/>
    <w:rsid w:val="00CD74D8"/>
    <w:rsid w:val="00D57E93"/>
    <w:rsid w:val="00E11CC5"/>
    <w:rsid w:val="00E45489"/>
    <w:rsid w:val="00E505B0"/>
    <w:rsid w:val="00E71B5B"/>
    <w:rsid w:val="00EA27DC"/>
    <w:rsid w:val="00FE7F17"/>
    <w:rsid w:val="00FF11FE"/>
    <w:rsid w:val="0419C3D3"/>
    <w:rsid w:val="0FC013E1"/>
    <w:rsid w:val="3C4FEF2E"/>
    <w:rsid w:val="55472EA9"/>
    <w:rsid w:val="61D6619B"/>
    <w:rsid w:val="665F1FF8"/>
    <w:rsid w:val="796D5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F85CB9"/>
  <w15:chartTrackingRefBased/>
  <w15:docId w15:val="{AE02DDBC-8B9A-4B56-AEF4-75CE20397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3F57"/>
  </w:style>
  <w:style w:type="paragraph" w:styleId="Ttulo1">
    <w:name w:val="heading 1"/>
    <w:basedOn w:val="Normal"/>
    <w:next w:val="Normal"/>
    <w:link w:val="Ttulo1Char"/>
    <w:uiPriority w:val="9"/>
    <w:qFormat/>
    <w:rsid w:val="00181DD8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81DD8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81D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81D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81D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81D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81D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81D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81D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181DD8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2Char" w:customStyle="1">
    <w:name w:val="Título 2 Char"/>
    <w:basedOn w:val="Fontepargpadro"/>
    <w:link w:val="Ttulo2"/>
    <w:uiPriority w:val="9"/>
    <w:semiHidden/>
    <w:rsid w:val="00181DD8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/>
    <w:rsid w:val="00181DD8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Fontepargpadro"/>
    <w:link w:val="Ttulo4"/>
    <w:uiPriority w:val="9"/>
    <w:semiHidden/>
    <w:rsid w:val="00181DD8"/>
    <w:rPr>
      <w:rFonts w:eastAsiaTheme="majorEastAsia" w:cstheme="majorBidi"/>
      <w:i/>
      <w:iCs/>
      <w:color w:val="0F4761" w:themeColor="accent1" w:themeShade="BF"/>
    </w:rPr>
  </w:style>
  <w:style w:type="character" w:styleId="Ttulo5Char" w:customStyle="1">
    <w:name w:val="Título 5 Char"/>
    <w:basedOn w:val="Fontepargpadro"/>
    <w:link w:val="Ttulo5"/>
    <w:uiPriority w:val="9"/>
    <w:semiHidden/>
    <w:rsid w:val="00181DD8"/>
    <w:rPr>
      <w:rFonts w:eastAsiaTheme="majorEastAsia" w:cstheme="majorBidi"/>
      <w:color w:val="0F4761" w:themeColor="accent1" w:themeShade="BF"/>
    </w:rPr>
  </w:style>
  <w:style w:type="character" w:styleId="Ttulo6Char" w:customStyle="1">
    <w:name w:val="Título 6 Char"/>
    <w:basedOn w:val="Fontepargpadro"/>
    <w:link w:val="Ttulo6"/>
    <w:uiPriority w:val="9"/>
    <w:semiHidden/>
    <w:rsid w:val="00181DD8"/>
    <w:rPr>
      <w:rFonts w:eastAsiaTheme="majorEastAsia" w:cstheme="majorBidi"/>
      <w:i/>
      <w:iCs/>
      <w:color w:val="595959" w:themeColor="text1" w:themeTint="A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181DD8"/>
    <w:rPr>
      <w:rFonts w:eastAsiaTheme="majorEastAsia" w:cstheme="majorBidi"/>
      <w:color w:val="595959" w:themeColor="text1" w:themeTint="A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181DD8"/>
    <w:rPr>
      <w:rFonts w:eastAsiaTheme="majorEastAsia" w:cstheme="majorBidi"/>
      <w:i/>
      <w:iCs/>
      <w:color w:val="272727" w:themeColor="text1" w:themeTint="D8"/>
    </w:rPr>
  </w:style>
  <w:style w:type="character" w:styleId="Ttulo9Char" w:customStyle="1">
    <w:name w:val="Título 9 Char"/>
    <w:basedOn w:val="Fontepargpadro"/>
    <w:link w:val="Ttulo9"/>
    <w:uiPriority w:val="9"/>
    <w:semiHidden/>
    <w:rsid w:val="00181DD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81DD8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181DD8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81D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181D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81DD8"/>
    <w:pPr>
      <w:spacing w:before="160"/>
      <w:jc w:val="center"/>
    </w:pPr>
    <w:rPr>
      <w:i/>
      <w:iCs/>
      <w:color w:val="404040" w:themeColor="text1" w:themeTint="BF"/>
    </w:rPr>
  </w:style>
  <w:style w:type="character" w:styleId="CitaoChar" w:customStyle="1">
    <w:name w:val="Citação Char"/>
    <w:basedOn w:val="Fontepargpadro"/>
    <w:link w:val="Citao"/>
    <w:uiPriority w:val="29"/>
    <w:rsid w:val="00181DD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81DD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81DD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81DD8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181DD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81DD8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81DD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181DD8"/>
  </w:style>
  <w:style w:type="paragraph" w:styleId="Rodap">
    <w:name w:val="footer"/>
    <w:basedOn w:val="Normal"/>
    <w:link w:val="RodapChar"/>
    <w:uiPriority w:val="99"/>
    <w:unhideWhenUsed/>
    <w:rsid w:val="00181DD8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181DD8"/>
  </w:style>
  <w:style w:type="table" w:styleId="Tabelacomgrade">
    <w:name w:val="Table Grid"/>
    <w:basedOn w:val="Tabelanormal"/>
    <w:uiPriority w:val="39"/>
    <w:rsid w:val="006E4FA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stilo1" w:customStyle="1">
    <w:name w:val="Estilo1"/>
    <w:basedOn w:val="Tabelanormal"/>
    <w:uiPriority w:val="99"/>
    <w:rsid w:val="006E4FAA"/>
    <w:pPr>
      <w:spacing w:after="0" w:line="240" w:lineRule="auto"/>
    </w:pPr>
    <w:tblPr/>
  </w:style>
  <w:style w:type="paragraph" w:styleId="CabealhodoSumrio">
    <w:name w:val="TOC Heading"/>
    <w:basedOn w:val="Ttulo1"/>
    <w:next w:val="Normal"/>
    <w:uiPriority w:val="39"/>
    <w:unhideWhenUsed/>
    <w:qFormat/>
    <w:rsid w:val="00803F57"/>
    <w:pPr>
      <w:spacing w:before="240" w:after="0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803F57"/>
    <w:pPr>
      <w:spacing w:after="100"/>
    </w:pPr>
  </w:style>
  <w:style w:type="character" w:styleId="Hyperlink">
    <w:name w:val="Hyperlink"/>
    <w:basedOn w:val="Fontepargpadro"/>
    <w:uiPriority w:val="99"/>
    <w:unhideWhenUsed/>
    <w:rsid w:val="00803F5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header" Target="header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theme" Target="theme/theme1.xml" Id="rId1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.xml" Id="rId14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001612A82EC941AD70E66C40218196" ma:contentTypeVersion="7" ma:contentTypeDescription="Create a new document." ma:contentTypeScope="" ma:versionID="3a38fcf07155d0bfb42828e05e9829ca">
  <xsd:schema xmlns:xsd="http://www.w3.org/2001/XMLSchema" xmlns:xs="http://www.w3.org/2001/XMLSchema" xmlns:p="http://schemas.microsoft.com/office/2006/metadata/properties" xmlns:ns2="96b6882f-f71d-4eb5-b0d9-a4b3b71467f2" targetNamespace="http://schemas.microsoft.com/office/2006/metadata/properties" ma:root="true" ma:fieldsID="dc849d05f1299a9a41eaff96bc889326" ns2:_="">
    <xsd:import namespace="96b6882f-f71d-4eb5-b0d9-a4b3b71467f2"/>
    <xsd:element name="properties">
      <xsd:complexType>
        <xsd:sequence>
          <xsd:element name="documentManagement">
            <xsd:complexType>
              <xsd:all>
                <xsd:element ref="ns2:MediaServiceBillingMetadata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b6882f-f71d-4eb5-b0d9-a4b3b71467f2" elementFormDefault="qualified">
    <xsd:import namespace="http://schemas.microsoft.com/office/2006/documentManagement/types"/>
    <xsd:import namespace="http://schemas.microsoft.com/office/infopath/2007/PartnerControls"/>
    <xsd:element name="MediaServiceBillingMetadata" ma:index="8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AEA0B0A-A4D8-4EB1-B282-89215C6EA6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b6882f-f71d-4eb5-b0d9-a4b3b71467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925F0E8-CEC4-4FC0-913B-B1AC3990AF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114C123-28B3-49B0-9FC3-36D3A5125E2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Andressa Hensel Cardoso</dc:creator>
  <keywords/>
  <dc:description/>
  <lastModifiedBy>MARIA LUIZA BERNARDO DUARTE</lastModifiedBy>
  <revision>15</revision>
  <dcterms:created xsi:type="dcterms:W3CDTF">2025-09-23T18:30:00.0000000Z</dcterms:created>
  <dcterms:modified xsi:type="dcterms:W3CDTF">2025-12-02T23:23:03.4141555Z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0x01010044001612A82EC941AD70E66C40218196</vt:lpwstr>
  </property>
</Properties>
</file>